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4733" w14:textId="74E4D6F5" w:rsidR="00136B5B" w:rsidRPr="00483AC4" w:rsidRDefault="00CF3529" w:rsidP="00136B5B">
      <w:pPr>
        <w:pStyle w:val="Title"/>
        <w:rPr>
          <w:color w:val="002060"/>
        </w:rPr>
      </w:pPr>
      <w:r>
        <w:rPr>
          <w:noProof/>
          <w:color w:val="002060"/>
        </w:rPr>
        <w:drawing>
          <wp:anchor distT="0" distB="0" distL="114300" distR="114300" simplePos="0" relativeHeight="251658240" behindDoc="0" locked="0" layoutInCell="1" allowOverlap="1" wp14:anchorId="44386A60" wp14:editId="0A177476">
            <wp:simplePos x="0" y="0"/>
            <wp:positionH relativeFrom="margin">
              <wp:align>right</wp:align>
            </wp:positionH>
            <wp:positionV relativeFrom="margin">
              <wp:align>top</wp:align>
            </wp:positionV>
            <wp:extent cx="1221105" cy="1764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05" cy="1764665"/>
                    </a:xfrm>
                    <a:prstGeom prst="rect">
                      <a:avLst/>
                    </a:prstGeom>
                    <a:noFill/>
                  </pic:spPr>
                </pic:pic>
              </a:graphicData>
            </a:graphic>
            <wp14:sizeRelH relativeFrom="margin">
              <wp14:pctWidth>0</wp14:pctWidth>
            </wp14:sizeRelH>
            <wp14:sizeRelV relativeFrom="margin">
              <wp14:pctHeight>0</wp14:pctHeight>
            </wp14:sizeRelV>
          </wp:anchor>
        </w:drawing>
      </w:r>
      <w:r>
        <w:rPr>
          <w:noProof/>
        </w:rPr>
        <w:t>Ravi Sundararaj</w:t>
      </w:r>
    </w:p>
    <w:p w14:paraId="22202E62" w14:textId="6C863D26" w:rsidR="00136B5B" w:rsidRPr="00483AC4" w:rsidRDefault="00CF3529" w:rsidP="00136B5B">
      <w:pPr>
        <w:pStyle w:val="Title"/>
        <w:rPr>
          <w:color w:val="002060"/>
        </w:rPr>
      </w:pPr>
      <w:r>
        <w:rPr>
          <w:color w:val="002060"/>
        </w:rPr>
        <w:t>Senior Director of Infrastructure Asset Management</w:t>
      </w:r>
    </w:p>
    <w:p w14:paraId="632AE684" w14:textId="1530B88D" w:rsidR="00136B5B" w:rsidRPr="00483AC4" w:rsidRDefault="00CF3529" w:rsidP="00136B5B">
      <w:pPr>
        <w:pStyle w:val="Title"/>
        <w:pBdr>
          <w:bottom w:val="single" w:sz="12" w:space="1" w:color="auto"/>
        </w:pBdr>
        <w:rPr>
          <w:color w:val="002060"/>
        </w:rPr>
      </w:pPr>
      <w:r>
        <w:rPr>
          <w:color w:val="002060"/>
        </w:rPr>
        <w:t>Public Services and Procurement Canada (PSPC)</w:t>
      </w:r>
    </w:p>
    <w:p w14:paraId="26799752" w14:textId="77777777" w:rsidR="00136B5B" w:rsidRPr="00136B5B" w:rsidRDefault="00136B5B" w:rsidP="00136B5B"/>
    <w:p w14:paraId="7B0B7DC6" w14:textId="77777777" w:rsidR="00CF3529" w:rsidRPr="00CF3529" w:rsidRDefault="00CF3529" w:rsidP="00CF3529">
      <w:pPr>
        <w:rPr>
          <w:rFonts w:cstheme="minorHAnsi"/>
          <w:sz w:val="28"/>
          <w:szCs w:val="28"/>
          <w:lang w:val="en-CA"/>
        </w:rPr>
      </w:pPr>
      <w:r w:rsidRPr="00CF3529">
        <w:rPr>
          <w:rFonts w:cstheme="minorHAnsi"/>
          <w:sz w:val="24"/>
          <w:szCs w:val="24"/>
          <w:lang w:val="en-CA"/>
        </w:rPr>
        <w:t>Ravi Sundararaj is PSPC's Senior Director of Infrastructure Asset Management, responsible for the national operations of Engineering Assets and for leading the initiative for the Protection of Underground Infrastructure. Mr. Sunda</w:t>
      </w:r>
      <w:bookmarkStart w:id="0" w:name="_GoBack"/>
      <w:bookmarkEnd w:id="0"/>
      <w:r w:rsidRPr="00CF3529">
        <w:rPr>
          <w:rFonts w:cstheme="minorHAnsi"/>
          <w:sz w:val="24"/>
          <w:szCs w:val="24"/>
          <w:lang w:val="en-CA"/>
        </w:rPr>
        <w:t xml:space="preserve">raraj has held </w:t>
      </w:r>
      <w:proofErr w:type="gramStart"/>
      <w:r w:rsidRPr="00CF3529">
        <w:rPr>
          <w:rFonts w:cstheme="minorHAnsi"/>
          <w:sz w:val="24"/>
          <w:szCs w:val="24"/>
          <w:lang w:val="en-CA"/>
        </w:rPr>
        <w:t>a number of</w:t>
      </w:r>
      <w:proofErr w:type="gramEnd"/>
      <w:r w:rsidRPr="00CF3529">
        <w:rPr>
          <w:rFonts w:cstheme="minorHAnsi"/>
          <w:sz w:val="24"/>
          <w:szCs w:val="24"/>
          <w:lang w:val="en-CA"/>
        </w:rPr>
        <w:t xml:space="preserve"> management roles, most recently the Service Delivery Executive for Science, with responsibility for national Real Property service delivery; and previously, the Senior Director for Professional &amp; Technical Services, responsible for Project Delivery and Architectural, Engineering, Geomatics and Environmental Services in the NCA.  He is a Professional Engineer, with a B.Sc. in Civil Engineering from the University of Alberta, and a Master's in Structural Engineering from the University of Toronto.</w:t>
      </w:r>
    </w:p>
    <w:p w14:paraId="02E50FF7" w14:textId="77777777" w:rsidR="00CF3529" w:rsidRDefault="00CF3529" w:rsidP="00CF3529">
      <w:pPr>
        <w:rPr>
          <w:lang w:val="en-CA"/>
        </w:rPr>
      </w:pPr>
      <w:r>
        <w:rPr>
          <w:rFonts w:ascii="Arial" w:hAnsi="Arial" w:cs="Arial"/>
          <w:sz w:val="20"/>
          <w:szCs w:val="20"/>
          <w:lang w:val="en-CA"/>
        </w:rPr>
        <w:t> </w:t>
      </w:r>
    </w:p>
    <w:p w14:paraId="6D6A3A8C" w14:textId="77777777" w:rsidR="0091644A" w:rsidRPr="0091644A" w:rsidRDefault="0091644A" w:rsidP="0091644A">
      <w:pPr>
        <w:rPr>
          <w:rFonts w:cstheme="minorHAnsi"/>
          <w:sz w:val="24"/>
          <w:szCs w:val="24"/>
        </w:rPr>
      </w:pPr>
    </w:p>
    <w:p w14:paraId="032EE02B" w14:textId="77777777" w:rsidR="00136B5B" w:rsidRDefault="00136B5B"/>
    <w:sectPr w:rsidR="0013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307B"/>
    <w:multiLevelType w:val="hybridMultilevel"/>
    <w:tmpl w:val="55D2C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32F32F7"/>
    <w:multiLevelType w:val="hybridMultilevel"/>
    <w:tmpl w:val="9D60FCD4"/>
    <w:lvl w:ilvl="0" w:tplc="10090001">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FB7A14DE">
      <w:numFmt w:val="bullet"/>
      <w:lvlText w:val="-"/>
      <w:lvlJc w:val="left"/>
      <w:pPr>
        <w:ind w:left="1800" w:hanging="360"/>
      </w:pPr>
      <w:rPr>
        <w:rFonts w:ascii="Arial" w:eastAsia="Times New Roman" w:hAnsi="Arial" w:cs="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B"/>
    <w:rsid w:val="00136B5B"/>
    <w:rsid w:val="002627D6"/>
    <w:rsid w:val="003C625D"/>
    <w:rsid w:val="00483AC4"/>
    <w:rsid w:val="00524EFA"/>
    <w:rsid w:val="00912002"/>
    <w:rsid w:val="0091644A"/>
    <w:rsid w:val="00927050"/>
    <w:rsid w:val="00956B57"/>
    <w:rsid w:val="00C82CD8"/>
    <w:rsid w:val="00CF3529"/>
    <w:rsid w:val="00E13190"/>
    <w:rsid w:val="00F1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DCE21"/>
  <w15:chartTrackingRefBased/>
  <w15:docId w15:val="{63A3CEB0-60B0-4425-895C-24C51E2C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B5B"/>
    <w:rPr>
      <w:color w:val="0563C1" w:themeColor="hyperlink"/>
      <w:u w:val="single"/>
    </w:rPr>
  </w:style>
  <w:style w:type="paragraph" w:styleId="PlainText">
    <w:name w:val="Plain Text"/>
    <w:basedOn w:val="Normal"/>
    <w:link w:val="PlainTextChar"/>
    <w:uiPriority w:val="99"/>
    <w:semiHidden/>
    <w:unhideWhenUsed/>
    <w:rsid w:val="00136B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6B5B"/>
    <w:rPr>
      <w:rFonts w:ascii="Calibri" w:hAnsi="Calibri"/>
      <w:szCs w:val="21"/>
    </w:rPr>
  </w:style>
  <w:style w:type="paragraph" w:styleId="Title">
    <w:name w:val="Title"/>
    <w:basedOn w:val="Normal"/>
    <w:next w:val="Normal"/>
    <w:link w:val="TitleChar"/>
    <w:uiPriority w:val="10"/>
    <w:qFormat/>
    <w:rsid w:val="00136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B5B"/>
    <w:rPr>
      <w:rFonts w:asciiTheme="majorHAnsi" w:eastAsiaTheme="majorEastAsia" w:hAnsiTheme="majorHAnsi" w:cstheme="majorBidi"/>
      <w:spacing w:val="-10"/>
      <w:kern w:val="28"/>
      <w:sz w:val="56"/>
      <w:szCs w:val="56"/>
    </w:rPr>
  </w:style>
  <w:style w:type="character" w:customStyle="1" w:styleId="ListParagraphChar">
    <w:name w:val="List Paragraph Char"/>
    <w:aliases w:val="Bullet Char,bullet 2 Char,List Paragraph1 Char,Normal bullets Char"/>
    <w:basedOn w:val="DefaultParagraphFont"/>
    <w:link w:val="ListParagraph"/>
    <w:uiPriority w:val="34"/>
    <w:locked/>
    <w:rsid w:val="0091644A"/>
    <w:rPr>
      <w:rFonts w:ascii="Arial" w:hAnsi="Arial" w:cs="Arial"/>
    </w:rPr>
  </w:style>
  <w:style w:type="paragraph" w:styleId="ListParagraph">
    <w:name w:val="List Paragraph"/>
    <w:aliases w:val="Bullet,bullet 2,List Paragraph1,Normal bullets"/>
    <w:basedOn w:val="Normal"/>
    <w:link w:val="ListParagraphChar"/>
    <w:uiPriority w:val="34"/>
    <w:qFormat/>
    <w:rsid w:val="0091644A"/>
    <w:pPr>
      <w:numPr>
        <w:numId w:val="1"/>
      </w:numPr>
      <w:spacing w:before="120" w:after="120" w:line="23" w:lineRule="atLeast"/>
      <w:jc w:val="both"/>
    </w:pPr>
    <w:rPr>
      <w:rFonts w:ascii="Arial" w:hAnsi="Arial" w:cs="Arial"/>
    </w:rPr>
  </w:style>
  <w:style w:type="paragraph" w:styleId="NormalWeb">
    <w:name w:val="Normal (Web)"/>
    <w:basedOn w:val="Normal"/>
    <w:uiPriority w:val="99"/>
    <w:semiHidden/>
    <w:unhideWhenUsed/>
    <w:rsid w:val="003C625D"/>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1302">
      <w:bodyDiv w:val="1"/>
      <w:marLeft w:val="0"/>
      <w:marRight w:val="0"/>
      <w:marTop w:val="0"/>
      <w:marBottom w:val="0"/>
      <w:divBdr>
        <w:top w:val="none" w:sz="0" w:space="0" w:color="auto"/>
        <w:left w:val="none" w:sz="0" w:space="0" w:color="auto"/>
        <w:bottom w:val="none" w:sz="0" w:space="0" w:color="auto"/>
        <w:right w:val="none" w:sz="0" w:space="0" w:color="auto"/>
      </w:divBdr>
    </w:div>
    <w:div w:id="510342084">
      <w:bodyDiv w:val="1"/>
      <w:marLeft w:val="0"/>
      <w:marRight w:val="0"/>
      <w:marTop w:val="0"/>
      <w:marBottom w:val="0"/>
      <w:divBdr>
        <w:top w:val="none" w:sz="0" w:space="0" w:color="auto"/>
        <w:left w:val="none" w:sz="0" w:space="0" w:color="auto"/>
        <w:bottom w:val="none" w:sz="0" w:space="0" w:color="auto"/>
        <w:right w:val="none" w:sz="0" w:space="0" w:color="auto"/>
      </w:divBdr>
    </w:div>
    <w:div w:id="1176652975">
      <w:bodyDiv w:val="1"/>
      <w:marLeft w:val="0"/>
      <w:marRight w:val="0"/>
      <w:marTop w:val="0"/>
      <w:marBottom w:val="0"/>
      <w:divBdr>
        <w:top w:val="none" w:sz="0" w:space="0" w:color="auto"/>
        <w:left w:val="none" w:sz="0" w:space="0" w:color="auto"/>
        <w:bottom w:val="none" w:sz="0" w:space="0" w:color="auto"/>
        <w:right w:val="none" w:sz="0" w:space="0" w:color="auto"/>
      </w:divBdr>
    </w:div>
    <w:div w:id="1564825510">
      <w:bodyDiv w:val="1"/>
      <w:marLeft w:val="0"/>
      <w:marRight w:val="0"/>
      <w:marTop w:val="0"/>
      <w:marBottom w:val="0"/>
      <w:divBdr>
        <w:top w:val="none" w:sz="0" w:space="0" w:color="auto"/>
        <w:left w:val="none" w:sz="0" w:space="0" w:color="auto"/>
        <w:bottom w:val="none" w:sz="0" w:space="0" w:color="auto"/>
        <w:right w:val="none" w:sz="0" w:space="0" w:color="auto"/>
      </w:divBdr>
    </w:div>
    <w:div w:id="1764498872">
      <w:bodyDiv w:val="1"/>
      <w:marLeft w:val="0"/>
      <w:marRight w:val="0"/>
      <w:marTop w:val="0"/>
      <w:marBottom w:val="0"/>
      <w:divBdr>
        <w:top w:val="none" w:sz="0" w:space="0" w:color="auto"/>
        <w:left w:val="none" w:sz="0" w:space="0" w:color="auto"/>
        <w:bottom w:val="none" w:sz="0" w:space="0" w:color="auto"/>
        <w:right w:val="none" w:sz="0" w:space="0" w:color="auto"/>
      </w:divBdr>
    </w:div>
    <w:div w:id="1854298959">
      <w:bodyDiv w:val="1"/>
      <w:marLeft w:val="0"/>
      <w:marRight w:val="0"/>
      <w:marTop w:val="0"/>
      <w:marBottom w:val="0"/>
      <w:divBdr>
        <w:top w:val="none" w:sz="0" w:space="0" w:color="auto"/>
        <w:left w:val="none" w:sz="0" w:space="0" w:color="auto"/>
        <w:bottom w:val="none" w:sz="0" w:space="0" w:color="auto"/>
        <w:right w:val="none" w:sz="0" w:space="0" w:color="auto"/>
      </w:divBdr>
    </w:div>
    <w:div w:id="21262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Karin Strub</cp:lastModifiedBy>
  <cp:revision>3</cp:revision>
  <dcterms:created xsi:type="dcterms:W3CDTF">2019-09-23T16:37:00Z</dcterms:created>
  <dcterms:modified xsi:type="dcterms:W3CDTF">2019-09-23T16:39:00Z</dcterms:modified>
</cp:coreProperties>
</file>